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8996"/>
      </w:tblGrid>
      <w:tr w:rsidR="00F14076" w14:paraId="3B6371B6" w14:textId="77777777" w:rsidTr="00F14076">
        <w:tc>
          <w:tcPr>
            <w:tcW w:w="9016" w:type="dxa"/>
          </w:tcPr>
          <w:p w14:paraId="583E1013" w14:textId="77777777" w:rsidR="00F14076" w:rsidRDefault="00F14076" w:rsidP="00F14076">
            <w:pPr>
              <w:pStyle w:val="Geenafstand"/>
              <w:rPr>
                <w:rFonts w:asciiTheme="minorHAnsi" w:hAnsiTheme="minorHAnsi" w:cstheme="minorHAnsi"/>
                <w:i/>
                <w:iCs/>
                <w:sz w:val="24"/>
                <w:szCs w:val="24"/>
              </w:rPr>
            </w:pPr>
            <w:r w:rsidRPr="00370F7D">
              <w:rPr>
                <w:rFonts w:asciiTheme="minorHAnsi" w:hAnsiTheme="minorHAnsi" w:cstheme="minorHAnsi"/>
                <w:i/>
                <w:iCs/>
                <w:sz w:val="24"/>
                <w:szCs w:val="24"/>
              </w:rPr>
              <w:t>Wanneer Jim muziek hoort komen uit de gymzaal, gaat hij op het geluid af. Hij ziet Lola in de berging zitten. Ze speelt gitaar. Hij gaat bij haar zitten en ze raken aan de praat.</w:t>
            </w:r>
          </w:p>
          <w:p w14:paraId="5FFB8A62" w14:textId="77777777" w:rsidR="00F14076" w:rsidRPr="00370F7D" w:rsidRDefault="00F14076" w:rsidP="00F14076">
            <w:pPr>
              <w:pStyle w:val="Geenafstand"/>
              <w:rPr>
                <w:rFonts w:asciiTheme="minorHAnsi" w:hAnsiTheme="minorHAnsi" w:cstheme="minorHAnsi"/>
                <w:i/>
                <w:iCs/>
                <w:sz w:val="24"/>
                <w:szCs w:val="24"/>
              </w:rPr>
            </w:pPr>
          </w:p>
          <w:p w14:paraId="4FF8B781"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We vuurden om de beurt vragen op elkaar af. Favoriete serie. Stad. Vakantieplek. Songtekst. Auto. Instrument. Terecht. Seizoen. Ik probeerde net zo snel te antwoorden als Lola, maar dat lukte niet erg. Lola leek over elke vraag al een keer nagedacht te hebben, terwijl ik ze allemaal voor het eerst hoorde.</w:t>
            </w:r>
          </w:p>
          <w:p w14:paraId="13A4AAE7"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Ik schrok van de bel, alsof we betrapt waren.</w:t>
            </w:r>
          </w:p>
          <w:p w14:paraId="2F3D2DFF"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Lola knipoogde naar me.</w:t>
            </w:r>
          </w:p>
          <w:p w14:paraId="591A4D74"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‘Wat?’ zei ik.</w:t>
            </w:r>
          </w:p>
          <w:p w14:paraId="611A2F5C"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 xml:space="preserve">‘Wat </w:t>
            </w:r>
            <w:proofErr w:type="spellStart"/>
            <w:r w:rsidRPr="00370F7D">
              <w:rPr>
                <w:rFonts w:asciiTheme="minorHAnsi" w:hAnsiTheme="minorHAnsi" w:cstheme="minorHAnsi"/>
                <w:sz w:val="24"/>
                <w:szCs w:val="24"/>
              </w:rPr>
              <w:t>wat</w:t>
            </w:r>
            <w:proofErr w:type="spellEnd"/>
            <w:r w:rsidRPr="00370F7D">
              <w:rPr>
                <w:rFonts w:asciiTheme="minorHAnsi" w:hAnsiTheme="minorHAnsi" w:cstheme="minorHAnsi"/>
                <w:sz w:val="24"/>
                <w:szCs w:val="24"/>
              </w:rPr>
              <w:t>?’ antwoordde Lola.</w:t>
            </w:r>
          </w:p>
          <w:p w14:paraId="4497BC8E"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 xml:space="preserve">‘Wat </w:t>
            </w:r>
            <w:proofErr w:type="spellStart"/>
            <w:r w:rsidRPr="00370F7D">
              <w:rPr>
                <w:rFonts w:asciiTheme="minorHAnsi" w:hAnsiTheme="minorHAnsi" w:cstheme="minorHAnsi"/>
                <w:sz w:val="24"/>
                <w:szCs w:val="24"/>
              </w:rPr>
              <w:t>wat</w:t>
            </w:r>
            <w:proofErr w:type="spellEnd"/>
            <w:r w:rsidRPr="00370F7D">
              <w:rPr>
                <w:rFonts w:asciiTheme="minorHAnsi" w:hAnsiTheme="minorHAnsi" w:cstheme="minorHAnsi"/>
                <w:sz w:val="24"/>
                <w:szCs w:val="24"/>
              </w:rPr>
              <w:t xml:space="preserve"> </w:t>
            </w:r>
            <w:proofErr w:type="spellStart"/>
            <w:r w:rsidRPr="00370F7D">
              <w:rPr>
                <w:rFonts w:asciiTheme="minorHAnsi" w:hAnsiTheme="minorHAnsi" w:cstheme="minorHAnsi"/>
                <w:sz w:val="24"/>
                <w:szCs w:val="24"/>
              </w:rPr>
              <w:t>wat</w:t>
            </w:r>
            <w:proofErr w:type="spellEnd"/>
            <w:r w:rsidRPr="00370F7D">
              <w:rPr>
                <w:rFonts w:asciiTheme="minorHAnsi" w:hAnsiTheme="minorHAnsi" w:cstheme="minorHAnsi"/>
                <w:sz w:val="24"/>
                <w:szCs w:val="24"/>
              </w:rPr>
              <w:t>?’</w:t>
            </w:r>
          </w:p>
          <w:p w14:paraId="0C296F27"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‘Kom.’ Lola veerde op uit de minitramp en stak haar hand naar me uit.</w:t>
            </w:r>
          </w:p>
          <w:p w14:paraId="2C99DD4C"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‘Is dat niet mijn taak?’ vroeg ik.</w:t>
            </w:r>
          </w:p>
          <w:p w14:paraId="25CB73F1"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‘Zeker,’ antwoordde ze.</w:t>
            </w:r>
          </w:p>
          <w:p w14:paraId="092BBB65"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Ik pakte haar hand vast en heel even had ik de neiging om haar naar me toe te trekken, om samen op de dikke mat te ploffen. Ik deed het niet.</w:t>
            </w:r>
          </w:p>
          <w:p w14:paraId="6DC0D92C"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We gingen de gymzaal uit en liepen naar Engels. In de afgelopen tien minuten had ik Lola beter leren kennen dan in de zes maanden daarvoor.</w:t>
            </w:r>
          </w:p>
          <w:p w14:paraId="1A5851C4"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Sindsdien hoefde ik haar niet altijd meer te zoeken in de pauze. Steeds vaker kwam ze bij ons staan. Lola bleek niet alleen gitaar te kunnen spelen, maar ook piano. En ze zong (‘alleen als er niemand bij is’). Ze wilde naar de rockacademie. Nee, dat zei ik verkeerd, Lola ging naar de rockacademie. Ze was net zo fanatiek als wij.</w:t>
            </w:r>
          </w:p>
          <w:p w14:paraId="49458B84"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Misschien paste ze daarom zo goed op het Van Rietbroek, misschien paste ze daarom zo goed bij ons.</w:t>
            </w:r>
          </w:p>
          <w:p w14:paraId="0C063374" w14:textId="77777777" w:rsidR="00F14076" w:rsidRPr="00370F7D" w:rsidRDefault="00F14076" w:rsidP="00F14076">
            <w:pPr>
              <w:pStyle w:val="Geenafstand"/>
              <w:rPr>
                <w:rFonts w:asciiTheme="minorHAnsi" w:hAnsiTheme="minorHAnsi" w:cstheme="minorHAnsi"/>
                <w:sz w:val="24"/>
                <w:szCs w:val="24"/>
              </w:rPr>
            </w:pPr>
          </w:p>
          <w:p w14:paraId="64F09D37" w14:textId="77777777" w:rsidR="00F14076" w:rsidRPr="00370F7D" w:rsidRDefault="00F14076" w:rsidP="00F14076">
            <w:pPr>
              <w:pStyle w:val="Geenafstand"/>
              <w:rPr>
                <w:rFonts w:asciiTheme="minorHAnsi" w:hAnsiTheme="minorHAnsi" w:cstheme="minorHAnsi"/>
                <w:sz w:val="24"/>
                <w:szCs w:val="24"/>
              </w:rPr>
            </w:pPr>
            <w:r w:rsidRPr="00370F7D">
              <w:rPr>
                <w:rFonts w:asciiTheme="minorHAnsi" w:hAnsiTheme="minorHAnsi" w:cstheme="minorHAnsi"/>
                <w:sz w:val="24"/>
                <w:szCs w:val="24"/>
              </w:rPr>
              <w:t xml:space="preserve">Uit: </w:t>
            </w:r>
            <w:proofErr w:type="spellStart"/>
            <w:r w:rsidRPr="00370F7D">
              <w:rPr>
                <w:rFonts w:asciiTheme="minorHAnsi" w:hAnsiTheme="minorHAnsi" w:cstheme="minorHAnsi"/>
                <w:sz w:val="24"/>
                <w:szCs w:val="24"/>
              </w:rPr>
              <w:t>Tegenbosch</w:t>
            </w:r>
            <w:proofErr w:type="spellEnd"/>
            <w:r w:rsidRPr="00370F7D">
              <w:rPr>
                <w:rFonts w:asciiTheme="minorHAnsi" w:hAnsiTheme="minorHAnsi" w:cstheme="minorHAnsi"/>
                <w:sz w:val="24"/>
                <w:szCs w:val="24"/>
              </w:rPr>
              <w:t xml:space="preserve">, B. (2019). </w:t>
            </w:r>
            <w:r w:rsidRPr="00370F7D">
              <w:rPr>
                <w:rFonts w:asciiTheme="minorHAnsi" w:hAnsiTheme="minorHAnsi" w:cstheme="minorHAnsi"/>
                <w:i/>
                <w:iCs/>
                <w:sz w:val="24"/>
                <w:szCs w:val="24"/>
              </w:rPr>
              <w:t xml:space="preserve">Match. </w:t>
            </w:r>
            <w:r w:rsidRPr="00370F7D">
              <w:rPr>
                <w:rFonts w:asciiTheme="minorHAnsi" w:hAnsiTheme="minorHAnsi" w:cstheme="minorHAnsi"/>
                <w:sz w:val="24"/>
                <w:szCs w:val="24"/>
              </w:rPr>
              <w:t xml:space="preserve">Van Goor. </w:t>
            </w:r>
          </w:p>
          <w:p w14:paraId="682DAD6F" w14:textId="77777777" w:rsidR="00F14076" w:rsidRDefault="00F14076" w:rsidP="00370F7D">
            <w:pPr>
              <w:pStyle w:val="Geenafstand"/>
              <w:rPr>
                <w:rFonts w:asciiTheme="minorHAnsi" w:hAnsiTheme="minorHAnsi" w:cstheme="minorHAnsi"/>
                <w:sz w:val="24"/>
                <w:szCs w:val="24"/>
              </w:rPr>
            </w:pPr>
          </w:p>
        </w:tc>
      </w:tr>
    </w:tbl>
    <w:p w14:paraId="5E1A6725" w14:textId="77777777" w:rsidR="00F14076" w:rsidRPr="00F14076" w:rsidRDefault="00F14076" w:rsidP="00370F7D">
      <w:pPr>
        <w:pStyle w:val="Geenafstand"/>
        <w:rPr>
          <w:rFonts w:asciiTheme="minorHAnsi" w:hAnsiTheme="minorHAnsi" w:cstheme="minorHAnsi"/>
          <w:sz w:val="24"/>
          <w:szCs w:val="24"/>
        </w:rPr>
      </w:pPr>
    </w:p>
    <w:sectPr w:rsidR="00F14076" w:rsidRPr="00F1407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11F0" w14:textId="77777777" w:rsidR="003D4FD3" w:rsidRDefault="003D4FD3" w:rsidP="00370F7D">
      <w:pPr>
        <w:spacing w:after="0" w:line="240" w:lineRule="auto"/>
      </w:pPr>
      <w:r>
        <w:separator/>
      </w:r>
    </w:p>
  </w:endnote>
  <w:endnote w:type="continuationSeparator" w:id="0">
    <w:p w14:paraId="2BDD3F2C" w14:textId="77777777" w:rsidR="003D4FD3" w:rsidRDefault="003D4FD3" w:rsidP="0037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E364" w14:textId="77777777" w:rsidR="003D4FD3" w:rsidRDefault="003D4FD3" w:rsidP="00370F7D">
      <w:pPr>
        <w:spacing w:after="0" w:line="240" w:lineRule="auto"/>
      </w:pPr>
      <w:r>
        <w:separator/>
      </w:r>
    </w:p>
  </w:footnote>
  <w:footnote w:type="continuationSeparator" w:id="0">
    <w:p w14:paraId="71B6E73A" w14:textId="77777777" w:rsidR="003D4FD3" w:rsidRDefault="003D4FD3" w:rsidP="0037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BB86" w14:textId="44AB1F46" w:rsidR="00370F7D" w:rsidRPr="00370F7D" w:rsidRDefault="00370F7D" w:rsidP="00370F7D">
    <w:pPr>
      <w:pStyle w:val="Geenafstand"/>
      <w:rPr>
        <w:rFonts w:asciiTheme="minorHAnsi" w:hAnsiTheme="minorHAnsi" w:cstheme="minorHAnsi"/>
      </w:rPr>
    </w:pPr>
    <w:r w:rsidRPr="00180464">
      <w:rPr>
        <w:rFonts w:asciiTheme="minorHAnsi" w:hAnsiTheme="minorHAnsi" w:cstheme="minorHAnsi"/>
      </w:rPr>
      <w:t xml:space="preserve">KAPITAAL NEDERLANDS </w:t>
    </w:r>
    <w:r w:rsidRPr="00180464">
      <w:rPr>
        <w:rFonts w:asciiTheme="minorHAnsi" w:hAnsiTheme="minorHAnsi" w:cstheme="minorHAnsi"/>
      </w:rPr>
      <w:tab/>
    </w:r>
    <w:r w:rsidR="000D1FB4">
      <w:rPr>
        <w:rFonts w:asciiTheme="minorHAnsi" w:hAnsiTheme="minorHAnsi" w:cstheme="minorHAnsi"/>
      </w:rPr>
      <w:tab/>
    </w:r>
    <w:r w:rsidRPr="00180464">
      <w:rPr>
        <w:rFonts w:asciiTheme="minorHAnsi" w:hAnsiTheme="minorHAnsi" w:cstheme="minorHAnsi"/>
      </w:rPr>
      <w:tab/>
      <w:t>BB</w:t>
    </w:r>
    <w:r>
      <w:rPr>
        <w:rFonts w:asciiTheme="minorHAnsi" w:hAnsiTheme="minorHAnsi" w:cstheme="minorHAnsi"/>
      </w:rPr>
      <w:t>3</w:t>
    </w:r>
    <w:r>
      <w:rPr>
        <w:rFonts w:asciiTheme="minorHAnsi" w:hAnsiTheme="minorHAnsi" w:cstheme="minorHAnsi"/>
      </w:rPr>
      <w:tab/>
    </w:r>
    <w:r w:rsidR="000D1FB4">
      <w:rPr>
        <w:rFonts w:asciiTheme="minorHAnsi" w:hAnsiTheme="minorHAnsi" w:cstheme="minorHAnsi"/>
      </w:rPr>
      <w:tab/>
    </w:r>
    <w:r>
      <w:rPr>
        <w:rFonts w:asciiTheme="minorHAnsi" w:hAnsiTheme="minorHAnsi" w:cstheme="minorHAnsi"/>
      </w:rPr>
      <w:tab/>
    </w:r>
    <w:r w:rsidRPr="00180464">
      <w:rPr>
        <w:rFonts w:asciiTheme="minorHAnsi" w:hAnsiTheme="minorHAnsi" w:cstheme="minorHAnsi"/>
      </w:rPr>
      <w:t xml:space="preserve">THEMA </w:t>
    </w:r>
    <w:r>
      <w:rPr>
        <w:rFonts w:asciiTheme="minorHAnsi" w:hAnsiTheme="minorHAnsi" w:cstheme="minorHAnsi"/>
      </w:rPr>
      <w:t>1</w:t>
    </w:r>
    <w:r>
      <w:rPr>
        <w:rFonts w:asciiTheme="minorHAnsi" w:hAnsiTheme="minorHAnsi" w:cstheme="minorHAnsi"/>
      </w:rPr>
      <w:tab/>
    </w:r>
    <w:r w:rsidR="000D1FB4">
      <w:rPr>
        <w:rFonts w:asciiTheme="minorHAnsi" w:hAnsiTheme="minorHAnsi" w:cstheme="minorHAnsi"/>
      </w:rPr>
      <w:tab/>
      <w:t>Opdracht 1.37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3E4AEC"/>
    <w:rsid w:val="00067DAE"/>
    <w:rsid w:val="000D1FB4"/>
    <w:rsid w:val="00245F8D"/>
    <w:rsid w:val="00370F7D"/>
    <w:rsid w:val="003C1BA1"/>
    <w:rsid w:val="003D4FD3"/>
    <w:rsid w:val="009C4449"/>
    <w:rsid w:val="00A408C0"/>
    <w:rsid w:val="00A601B2"/>
    <w:rsid w:val="00DE0494"/>
    <w:rsid w:val="00F14076"/>
    <w:rsid w:val="00F730D0"/>
    <w:rsid w:val="09F00232"/>
    <w:rsid w:val="223E4AEC"/>
    <w:rsid w:val="2C798C60"/>
    <w:rsid w:val="31E75CEA"/>
    <w:rsid w:val="505CF739"/>
    <w:rsid w:val="606229A9"/>
    <w:rsid w:val="6477DA2A"/>
    <w:rsid w:val="71C6DEFC"/>
    <w:rsid w:val="7DFD5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4AEC"/>
  <w15:chartTrackingRefBased/>
  <w15:docId w15:val="{78397EAD-56F1-4B10-8281-352FDFA2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C4449"/>
    <w:rPr>
      <w:sz w:val="16"/>
      <w:szCs w:val="16"/>
    </w:rPr>
  </w:style>
  <w:style w:type="paragraph" w:styleId="Tekstopmerking">
    <w:name w:val="annotation text"/>
    <w:basedOn w:val="Standaard"/>
    <w:link w:val="TekstopmerkingChar"/>
    <w:uiPriority w:val="99"/>
    <w:unhideWhenUsed/>
    <w:rsid w:val="009C4449"/>
    <w:pPr>
      <w:spacing w:line="240" w:lineRule="auto"/>
    </w:pPr>
    <w:rPr>
      <w:sz w:val="20"/>
      <w:szCs w:val="20"/>
    </w:rPr>
  </w:style>
  <w:style w:type="character" w:customStyle="1" w:styleId="TekstopmerkingChar">
    <w:name w:val="Tekst opmerking Char"/>
    <w:basedOn w:val="Standaardalinea-lettertype"/>
    <w:link w:val="Tekstopmerking"/>
    <w:uiPriority w:val="99"/>
    <w:rsid w:val="009C4449"/>
    <w:rPr>
      <w:sz w:val="20"/>
      <w:szCs w:val="20"/>
    </w:rPr>
  </w:style>
  <w:style w:type="paragraph" w:styleId="Onderwerpvanopmerking">
    <w:name w:val="annotation subject"/>
    <w:basedOn w:val="Tekstopmerking"/>
    <w:next w:val="Tekstopmerking"/>
    <w:link w:val="OnderwerpvanopmerkingChar"/>
    <w:uiPriority w:val="99"/>
    <w:semiHidden/>
    <w:unhideWhenUsed/>
    <w:rsid w:val="009C4449"/>
    <w:rPr>
      <w:b/>
      <w:bCs/>
    </w:rPr>
  </w:style>
  <w:style w:type="character" w:customStyle="1" w:styleId="OnderwerpvanopmerkingChar">
    <w:name w:val="Onderwerp van opmerking Char"/>
    <w:basedOn w:val="TekstopmerkingChar"/>
    <w:link w:val="Onderwerpvanopmerking"/>
    <w:uiPriority w:val="99"/>
    <w:semiHidden/>
    <w:rsid w:val="009C4449"/>
    <w:rPr>
      <w:b/>
      <w:bCs/>
      <w:sz w:val="20"/>
      <w:szCs w:val="20"/>
    </w:rPr>
  </w:style>
  <w:style w:type="paragraph" w:styleId="Koptekst">
    <w:name w:val="header"/>
    <w:basedOn w:val="Standaard"/>
    <w:link w:val="KoptekstChar"/>
    <w:uiPriority w:val="99"/>
    <w:unhideWhenUsed/>
    <w:rsid w:val="00370F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0F7D"/>
  </w:style>
  <w:style w:type="paragraph" w:styleId="Voettekst">
    <w:name w:val="footer"/>
    <w:basedOn w:val="Standaard"/>
    <w:link w:val="VoettekstChar"/>
    <w:uiPriority w:val="99"/>
    <w:unhideWhenUsed/>
    <w:rsid w:val="00370F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0F7D"/>
  </w:style>
  <w:style w:type="paragraph" w:styleId="Geenafstand">
    <w:name w:val="No Spacing"/>
    <w:uiPriority w:val="1"/>
    <w:qFormat/>
    <w:rsid w:val="00370F7D"/>
    <w:pPr>
      <w:spacing w:after="0" w:line="240" w:lineRule="auto"/>
    </w:pPr>
    <w:rPr>
      <w:rFonts w:ascii="Arial" w:hAnsi="Arial"/>
      <w:sz w:val="20"/>
    </w:rPr>
  </w:style>
  <w:style w:type="table" w:styleId="Tabelraster">
    <w:name w:val="Table Grid"/>
    <w:basedOn w:val="Standaardtabel"/>
    <w:uiPriority w:val="39"/>
    <w:rsid w:val="00F1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8e3584-fc67-43c5-8ef9-c6b24bd59876" xsi:nil="true"/>
    <lcf76f155ced4ddcb4097134ff3c332f xmlns="01a1d650-7e69-437b-9c3b-c0d27c4323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0ED96EC7D524B8AF5481AB760577A" ma:contentTypeVersion="15" ma:contentTypeDescription="Een nieuw document maken." ma:contentTypeScope="" ma:versionID="76dc6ed4f3fab06ff8ba5c11f1cbfdbd">
  <xsd:schema xmlns:xsd="http://www.w3.org/2001/XMLSchema" xmlns:xs="http://www.w3.org/2001/XMLSchema" xmlns:p="http://schemas.microsoft.com/office/2006/metadata/properties" xmlns:ns2="01a1d650-7e69-437b-9c3b-c0d27c432393" xmlns:ns3="5c8e3584-fc67-43c5-8ef9-c6b24bd59876" targetNamespace="http://schemas.microsoft.com/office/2006/metadata/properties" ma:root="true" ma:fieldsID="8ab6a01a86a24ec62078ec4930bfa51b" ns2:_="" ns3:_="">
    <xsd:import namespace="01a1d650-7e69-437b-9c3b-c0d27c432393"/>
    <xsd:import namespace="5c8e3584-fc67-43c5-8ef9-c6b24bd59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d650-7e69-437b-9c3b-c0d27c43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3584-fc67-43c5-8ef9-c6b24bd598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315d443-1817-4dd8-8112-dc35197bbb97}" ma:internalName="TaxCatchAll" ma:showField="CatchAllData" ma:web="5c8e3584-fc67-43c5-8ef9-c6b24bd598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86D72-B2C6-42ED-8C19-B02B9A82293C}">
  <ds:schemaRefs>
    <ds:schemaRef ds:uri="http://schemas.microsoft.com/sharepoint/v3/contenttype/forms"/>
  </ds:schemaRefs>
</ds:datastoreItem>
</file>

<file path=customXml/itemProps2.xml><?xml version="1.0" encoding="utf-8"?>
<ds:datastoreItem xmlns:ds="http://schemas.openxmlformats.org/officeDocument/2006/customXml" ds:itemID="{EC75B7C6-9C08-4189-B9B3-484C10D99685}">
  <ds:schemaRefs>
    <ds:schemaRef ds:uri="http://schemas.microsoft.com/office/2006/metadata/properties"/>
    <ds:schemaRef ds:uri="http://schemas.microsoft.com/office/infopath/2007/PartnerControls"/>
    <ds:schemaRef ds:uri="5c8e3584-fc67-43c5-8ef9-c6b24bd59876"/>
    <ds:schemaRef ds:uri="01a1d650-7e69-437b-9c3b-c0d27c432393"/>
  </ds:schemaRefs>
</ds:datastoreItem>
</file>

<file path=customXml/itemProps3.xml><?xml version="1.0" encoding="utf-8"?>
<ds:datastoreItem xmlns:ds="http://schemas.openxmlformats.org/officeDocument/2006/customXml" ds:itemID="{699534AA-B6FF-44AE-A116-F276B38D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d650-7e69-437b-9c3b-c0d27c432393"/>
    <ds:schemaRef ds:uri="5c8e3584-fc67-43c5-8ef9-c6b24bd5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1275</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joriekereinders</dc:creator>
  <cp:keywords/>
  <dc:description/>
  <cp:lastModifiedBy>Mijnheer-Colenbrander, Lidianne</cp:lastModifiedBy>
  <cp:revision>12</cp:revision>
  <dcterms:created xsi:type="dcterms:W3CDTF">2022-06-09T12:48:00Z</dcterms:created>
  <dcterms:modified xsi:type="dcterms:W3CDTF">2023-07-10T08:45:00Z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0x0101007500ED96EC7D524B8AF5481AB760577A</vt:lpwstr>
  </property>
  <property fmtid="{D5CDD505-2E9C-101B-9397-08002B2CF9AE}" pid="3" name="MediaServiceImageTags">
    <vt:lpwstr/>
  </property>
</Properties>
</file>